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7D3" w:rsidRDefault="008F0F80" w:rsidP="008F0F80">
      <w:r>
        <w:t xml:space="preserve">                                           </w:t>
      </w:r>
    </w:p>
    <w:p w:rsidR="000F27D3" w:rsidRDefault="000F27D3" w:rsidP="008F0F80"/>
    <w:p w:rsidR="000F27D3" w:rsidRDefault="004E4553" w:rsidP="008F0F80">
      <w:r>
        <w:t xml:space="preserve">                                                               </w:t>
      </w:r>
      <w:r w:rsidRPr="004E4553">
        <w:rPr>
          <w:noProof/>
          <w:lang w:bidi="te-IN"/>
        </w:rPr>
        <w:drawing>
          <wp:inline distT="0" distB="0" distL="0" distR="0">
            <wp:extent cx="1988099" cy="1441703"/>
            <wp:effectExtent l="0" t="0" r="0" b="0"/>
            <wp:docPr id="6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8099" cy="14417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27D3" w:rsidRDefault="000F27D3" w:rsidP="008F0F80"/>
    <w:p w:rsidR="000F27D3" w:rsidRDefault="000F27D3" w:rsidP="000F27D3">
      <w:pPr>
        <w:spacing w:before="89"/>
        <w:ind w:left="580" w:right="1196"/>
        <w:jc w:val="center"/>
        <w:rPr>
          <w:b/>
          <w:sz w:val="28"/>
        </w:rPr>
      </w:pPr>
      <w:r>
        <w:rPr>
          <w:b/>
          <w:color w:val="FF0066"/>
          <w:sz w:val="28"/>
        </w:rPr>
        <w:t>ANDHRA</w:t>
      </w:r>
      <w:r>
        <w:rPr>
          <w:b/>
          <w:color w:val="FF0066"/>
          <w:spacing w:val="-3"/>
          <w:sz w:val="28"/>
        </w:rPr>
        <w:t xml:space="preserve"> </w:t>
      </w:r>
      <w:r>
        <w:rPr>
          <w:b/>
          <w:color w:val="FF0066"/>
          <w:sz w:val="28"/>
        </w:rPr>
        <w:t>PRADESH</w:t>
      </w:r>
      <w:r>
        <w:rPr>
          <w:b/>
          <w:color w:val="FF0066"/>
          <w:spacing w:val="-2"/>
          <w:sz w:val="28"/>
        </w:rPr>
        <w:t xml:space="preserve"> </w:t>
      </w:r>
      <w:r>
        <w:rPr>
          <w:b/>
          <w:color w:val="FF0066"/>
          <w:sz w:val="28"/>
        </w:rPr>
        <w:t>STATE</w:t>
      </w:r>
      <w:r>
        <w:rPr>
          <w:b/>
          <w:color w:val="FF0066"/>
          <w:spacing w:val="-1"/>
          <w:sz w:val="28"/>
        </w:rPr>
        <w:t xml:space="preserve"> </w:t>
      </w:r>
      <w:r>
        <w:rPr>
          <w:b/>
          <w:color w:val="FF0066"/>
          <w:sz w:val="28"/>
        </w:rPr>
        <w:t>COUNCIL</w:t>
      </w:r>
      <w:r>
        <w:rPr>
          <w:b/>
          <w:color w:val="FF0066"/>
          <w:spacing w:val="-2"/>
          <w:sz w:val="28"/>
        </w:rPr>
        <w:t xml:space="preserve"> </w:t>
      </w:r>
      <w:r>
        <w:rPr>
          <w:b/>
          <w:color w:val="FF0066"/>
          <w:sz w:val="28"/>
        </w:rPr>
        <w:t>OF</w:t>
      </w:r>
      <w:r>
        <w:rPr>
          <w:b/>
          <w:color w:val="FF0066"/>
          <w:spacing w:val="-3"/>
          <w:sz w:val="28"/>
        </w:rPr>
        <w:t xml:space="preserve"> </w:t>
      </w:r>
      <w:r>
        <w:rPr>
          <w:b/>
          <w:color w:val="FF0066"/>
          <w:sz w:val="28"/>
        </w:rPr>
        <w:t>HIGHER</w:t>
      </w:r>
      <w:r>
        <w:rPr>
          <w:b/>
          <w:color w:val="FF0066"/>
          <w:spacing w:val="-3"/>
          <w:sz w:val="28"/>
        </w:rPr>
        <w:t xml:space="preserve"> </w:t>
      </w:r>
      <w:r>
        <w:rPr>
          <w:b/>
          <w:color w:val="FF0066"/>
          <w:sz w:val="28"/>
        </w:rPr>
        <w:t>EDUCATION</w:t>
      </w:r>
    </w:p>
    <w:p w:rsidR="000F27D3" w:rsidRDefault="000F27D3" w:rsidP="000F27D3">
      <w:pPr>
        <w:spacing w:before="43"/>
        <w:ind w:left="576" w:right="1196"/>
        <w:jc w:val="center"/>
      </w:pPr>
      <w:r>
        <w:rPr>
          <w:color w:val="0000FF"/>
        </w:rPr>
        <w:t>(A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Statutory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body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of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the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Government of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Andhra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Pradesh)</w:t>
      </w:r>
    </w:p>
    <w:p w:rsidR="000F27D3" w:rsidRDefault="000F27D3" w:rsidP="000F27D3">
      <w:pPr>
        <w:pStyle w:val="BodyText"/>
        <w:spacing w:before="4"/>
        <w:rPr>
          <w:sz w:val="21"/>
        </w:rPr>
      </w:pPr>
    </w:p>
    <w:p w:rsidR="000F27D3" w:rsidRDefault="000F27D3" w:rsidP="000F27D3">
      <w:pPr>
        <w:ind w:left="1850" w:right="2472"/>
        <w:jc w:val="center"/>
        <w:rPr>
          <w:sz w:val="20"/>
        </w:rPr>
      </w:pPr>
      <w:r>
        <w:rPr>
          <w:w w:val="95"/>
          <w:sz w:val="20"/>
        </w:rPr>
        <w:t>3</w:t>
      </w:r>
      <w:r>
        <w:rPr>
          <w:w w:val="95"/>
          <w:sz w:val="20"/>
          <w:vertAlign w:val="superscript"/>
        </w:rPr>
        <w:t>rd</w:t>
      </w:r>
      <w:r>
        <w:rPr>
          <w:w w:val="95"/>
          <w:sz w:val="20"/>
        </w:rPr>
        <w:t>,4</w:t>
      </w:r>
      <w:r>
        <w:rPr>
          <w:w w:val="95"/>
          <w:sz w:val="20"/>
          <w:vertAlign w:val="superscript"/>
        </w:rPr>
        <w:t>th</w:t>
      </w:r>
      <w:r>
        <w:rPr>
          <w:spacing w:val="27"/>
          <w:w w:val="95"/>
          <w:sz w:val="20"/>
        </w:rPr>
        <w:t xml:space="preserve"> </w:t>
      </w:r>
      <w:r>
        <w:rPr>
          <w:w w:val="95"/>
          <w:sz w:val="20"/>
        </w:rPr>
        <w:t>and</w:t>
      </w:r>
      <w:r>
        <w:rPr>
          <w:spacing w:val="28"/>
          <w:w w:val="95"/>
          <w:sz w:val="20"/>
        </w:rPr>
        <w:t xml:space="preserve"> </w:t>
      </w:r>
      <w:r>
        <w:rPr>
          <w:w w:val="95"/>
          <w:sz w:val="20"/>
        </w:rPr>
        <w:t>5</w:t>
      </w:r>
      <w:r>
        <w:rPr>
          <w:w w:val="95"/>
          <w:sz w:val="20"/>
          <w:vertAlign w:val="superscript"/>
        </w:rPr>
        <w:t>th</w:t>
      </w:r>
      <w:r>
        <w:rPr>
          <w:spacing w:val="2"/>
          <w:w w:val="95"/>
          <w:sz w:val="20"/>
        </w:rPr>
        <w:t xml:space="preserve"> </w:t>
      </w:r>
      <w:r>
        <w:rPr>
          <w:w w:val="95"/>
          <w:sz w:val="20"/>
        </w:rPr>
        <w:t>floors,</w:t>
      </w:r>
      <w:r>
        <w:rPr>
          <w:spacing w:val="29"/>
          <w:w w:val="95"/>
          <w:sz w:val="20"/>
        </w:rPr>
        <w:t xml:space="preserve"> </w:t>
      </w:r>
      <w:r>
        <w:rPr>
          <w:w w:val="95"/>
          <w:sz w:val="20"/>
        </w:rPr>
        <w:t>Neeladri</w:t>
      </w:r>
      <w:r>
        <w:rPr>
          <w:spacing w:val="24"/>
          <w:w w:val="95"/>
          <w:sz w:val="20"/>
        </w:rPr>
        <w:t xml:space="preserve"> </w:t>
      </w:r>
      <w:r>
        <w:rPr>
          <w:w w:val="95"/>
          <w:sz w:val="20"/>
        </w:rPr>
        <w:t>Towers,</w:t>
      </w:r>
      <w:r>
        <w:rPr>
          <w:spacing w:val="29"/>
          <w:w w:val="95"/>
          <w:sz w:val="20"/>
        </w:rPr>
        <w:t xml:space="preserve"> </w:t>
      </w:r>
      <w:r>
        <w:rPr>
          <w:w w:val="95"/>
          <w:sz w:val="20"/>
        </w:rPr>
        <w:t>Sri</w:t>
      </w:r>
      <w:r>
        <w:rPr>
          <w:spacing w:val="27"/>
          <w:w w:val="95"/>
          <w:sz w:val="20"/>
        </w:rPr>
        <w:t xml:space="preserve"> </w:t>
      </w:r>
      <w:r>
        <w:rPr>
          <w:w w:val="95"/>
          <w:sz w:val="20"/>
        </w:rPr>
        <w:t>Ram</w:t>
      </w:r>
      <w:r>
        <w:rPr>
          <w:spacing w:val="24"/>
          <w:w w:val="95"/>
          <w:sz w:val="20"/>
        </w:rPr>
        <w:t xml:space="preserve"> </w:t>
      </w:r>
      <w:r>
        <w:rPr>
          <w:w w:val="95"/>
          <w:sz w:val="20"/>
        </w:rPr>
        <w:t>Nagar,6</w:t>
      </w:r>
      <w:r>
        <w:rPr>
          <w:w w:val="95"/>
          <w:sz w:val="20"/>
          <w:vertAlign w:val="superscript"/>
        </w:rPr>
        <w:t>th</w:t>
      </w:r>
      <w:r>
        <w:rPr>
          <w:spacing w:val="27"/>
          <w:w w:val="95"/>
          <w:sz w:val="20"/>
        </w:rPr>
        <w:t xml:space="preserve"> </w:t>
      </w:r>
      <w:r>
        <w:rPr>
          <w:w w:val="95"/>
          <w:sz w:val="20"/>
        </w:rPr>
        <w:t>Battalion</w:t>
      </w:r>
      <w:r>
        <w:rPr>
          <w:spacing w:val="26"/>
          <w:w w:val="95"/>
          <w:sz w:val="20"/>
        </w:rPr>
        <w:t xml:space="preserve"> </w:t>
      </w:r>
      <w:r>
        <w:rPr>
          <w:w w:val="95"/>
          <w:sz w:val="20"/>
        </w:rPr>
        <w:t>Road,</w:t>
      </w:r>
      <w:r>
        <w:rPr>
          <w:spacing w:val="-44"/>
          <w:w w:val="95"/>
          <w:sz w:val="20"/>
        </w:rPr>
        <w:t xml:space="preserve"> </w:t>
      </w:r>
      <w:r>
        <w:rPr>
          <w:sz w:val="20"/>
        </w:rPr>
        <w:t>Atmakur (V), Mangalagiri</w:t>
      </w:r>
      <w:r>
        <w:rPr>
          <w:spacing w:val="-1"/>
          <w:sz w:val="20"/>
        </w:rPr>
        <w:t xml:space="preserve"> </w:t>
      </w:r>
      <w:r>
        <w:rPr>
          <w:sz w:val="20"/>
        </w:rPr>
        <w:t>(M), Guntur-522</w:t>
      </w:r>
      <w:r>
        <w:rPr>
          <w:spacing w:val="-1"/>
          <w:sz w:val="20"/>
        </w:rPr>
        <w:t xml:space="preserve"> </w:t>
      </w:r>
      <w:r>
        <w:rPr>
          <w:sz w:val="20"/>
        </w:rPr>
        <w:t>503,</w:t>
      </w:r>
      <w:r>
        <w:rPr>
          <w:spacing w:val="1"/>
          <w:sz w:val="20"/>
        </w:rPr>
        <w:t xml:space="preserve"> </w:t>
      </w:r>
      <w:r>
        <w:rPr>
          <w:sz w:val="20"/>
        </w:rPr>
        <w:t>Andhra</w:t>
      </w:r>
      <w:r>
        <w:rPr>
          <w:spacing w:val="-2"/>
          <w:sz w:val="20"/>
        </w:rPr>
        <w:t xml:space="preserve"> </w:t>
      </w:r>
      <w:r>
        <w:rPr>
          <w:sz w:val="20"/>
        </w:rPr>
        <w:t>Pradesh</w:t>
      </w:r>
    </w:p>
    <w:p w:rsidR="000F27D3" w:rsidRPr="00104FBC" w:rsidRDefault="000F27D3" w:rsidP="000F27D3">
      <w:pPr>
        <w:spacing w:before="1"/>
        <w:ind w:left="578" w:right="1196"/>
        <w:jc w:val="center"/>
        <w:rPr>
          <w:sz w:val="20"/>
        </w:rPr>
      </w:pPr>
      <w:r>
        <w:rPr>
          <w:b/>
          <w:sz w:val="20"/>
        </w:rPr>
        <w:t>Web</w:t>
      </w:r>
      <w:r>
        <w:rPr>
          <w:sz w:val="20"/>
        </w:rPr>
        <w:t>:</w:t>
      </w:r>
      <w:r>
        <w:rPr>
          <w:spacing w:val="-2"/>
          <w:sz w:val="20"/>
        </w:rPr>
        <w:t xml:space="preserve"> </w:t>
      </w:r>
      <w:hyperlink r:id="rId8">
        <w:r>
          <w:rPr>
            <w:sz w:val="20"/>
          </w:rPr>
          <w:t>www.apsche.org</w:t>
        </w:r>
        <w:r>
          <w:rPr>
            <w:spacing w:val="-3"/>
            <w:sz w:val="20"/>
          </w:rPr>
          <w:t xml:space="preserve"> </w:t>
        </w:r>
      </w:hyperlink>
      <w:r>
        <w:rPr>
          <w:b/>
          <w:sz w:val="20"/>
        </w:rPr>
        <w:t>Email</w:t>
      </w:r>
      <w:r>
        <w:rPr>
          <w:sz w:val="20"/>
        </w:rPr>
        <w:t>:</w:t>
      </w:r>
      <w:r>
        <w:rPr>
          <w:spacing w:val="-4"/>
          <w:sz w:val="20"/>
        </w:rPr>
        <w:t xml:space="preserve"> </w:t>
      </w:r>
      <w:hyperlink r:id="rId9">
        <w:r>
          <w:rPr>
            <w:sz w:val="20"/>
          </w:rPr>
          <w:t>acapsche@gmail.com</w:t>
        </w:r>
      </w:hyperlink>
    </w:p>
    <w:p w:rsidR="000F27D3" w:rsidRDefault="000F27D3" w:rsidP="000F27D3">
      <w:pPr>
        <w:pStyle w:val="BodyText"/>
        <w:rPr>
          <w:sz w:val="22"/>
        </w:rPr>
      </w:pPr>
    </w:p>
    <w:p w:rsidR="000F27D3" w:rsidRDefault="000F27D3" w:rsidP="000F27D3">
      <w:pPr>
        <w:pStyle w:val="BodyText"/>
        <w:rPr>
          <w:sz w:val="22"/>
        </w:rPr>
      </w:pPr>
    </w:p>
    <w:p w:rsidR="000F27D3" w:rsidRDefault="000F27D3" w:rsidP="000F27D3">
      <w:pPr>
        <w:pStyle w:val="BodyText"/>
        <w:rPr>
          <w:sz w:val="20"/>
        </w:rPr>
      </w:pPr>
    </w:p>
    <w:p w:rsidR="000F27D3" w:rsidRDefault="000F27D3" w:rsidP="000F27D3">
      <w:pPr>
        <w:pStyle w:val="Heading2"/>
        <w:ind w:left="575" w:right="1196"/>
        <w:jc w:val="center"/>
      </w:pPr>
      <w:r>
        <w:t>REVISED</w:t>
      </w:r>
      <w:r>
        <w:rPr>
          <w:spacing w:val="-1"/>
        </w:rPr>
        <w:t xml:space="preserve"> </w:t>
      </w:r>
      <w:r>
        <w:t>SYLLABUS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B.Sc</w:t>
      </w:r>
      <w:r>
        <w:rPr>
          <w:spacing w:val="-2"/>
        </w:rPr>
        <w:t xml:space="preserve"> </w:t>
      </w:r>
      <w:r>
        <w:t>(Chemistry)</w:t>
      </w:r>
    </w:p>
    <w:p w:rsidR="000F27D3" w:rsidRPr="00104FBC" w:rsidRDefault="000F27D3" w:rsidP="000F27D3">
      <w:pPr>
        <w:spacing w:before="137"/>
        <w:ind w:left="576" w:right="1196"/>
        <w:jc w:val="center"/>
        <w:rPr>
          <w:b/>
          <w:sz w:val="24"/>
        </w:rPr>
      </w:pPr>
      <w:r>
        <w:rPr>
          <w:b/>
          <w:sz w:val="24"/>
        </w:rPr>
        <w:t>UNDER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CBCS FRAMEWORK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WITH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EFFECT FROM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2020-2021</w:t>
      </w:r>
    </w:p>
    <w:p w:rsidR="000F27D3" w:rsidRDefault="000F27D3" w:rsidP="000F27D3">
      <w:pPr>
        <w:pStyle w:val="BodyText"/>
        <w:rPr>
          <w:b/>
          <w:sz w:val="26"/>
        </w:rPr>
      </w:pPr>
    </w:p>
    <w:p w:rsidR="000F27D3" w:rsidRDefault="000F27D3" w:rsidP="000F27D3">
      <w:pPr>
        <w:pStyle w:val="BodyText"/>
        <w:spacing w:before="1"/>
        <w:rPr>
          <w:b/>
          <w:sz w:val="26"/>
        </w:rPr>
      </w:pPr>
    </w:p>
    <w:p w:rsidR="000F27D3" w:rsidRPr="00104FBC" w:rsidRDefault="000F27D3" w:rsidP="000F27D3">
      <w:pPr>
        <w:ind w:left="578" w:right="1196"/>
        <w:jc w:val="center"/>
        <w:rPr>
          <w:b/>
          <w:sz w:val="24"/>
        </w:rPr>
      </w:pPr>
      <w:r>
        <w:rPr>
          <w:b/>
          <w:sz w:val="24"/>
          <w:u w:val="thick"/>
        </w:rPr>
        <w:t>PROGRAMME: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THREE-YEAR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B.Sc.</w:t>
      </w:r>
      <w:r>
        <w:rPr>
          <w:b/>
          <w:spacing w:val="58"/>
          <w:sz w:val="24"/>
          <w:u w:val="thick"/>
        </w:rPr>
        <w:t xml:space="preserve"> </w:t>
      </w:r>
      <w:r>
        <w:rPr>
          <w:b/>
          <w:sz w:val="24"/>
          <w:u w:val="thick"/>
        </w:rPr>
        <w:t>(B.Sc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Chemistry)</w:t>
      </w:r>
    </w:p>
    <w:p w:rsidR="000F27D3" w:rsidRDefault="000F27D3" w:rsidP="000F27D3">
      <w:pPr>
        <w:pStyle w:val="BodyText"/>
        <w:rPr>
          <w:b/>
          <w:sz w:val="20"/>
        </w:rPr>
      </w:pPr>
    </w:p>
    <w:p w:rsidR="000F27D3" w:rsidRDefault="000F27D3" w:rsidP="000F27D3">
      <w:pPr>
        <w:pStyle w:val="BodyText"/>
        <w:rPr>
          <w:b/>
          <w:sz w:val="20"/>
        </w:rPr>
      </w:pPr>
    </w:p>
    <w:p w:rsidR="000F27D3" w:rsidRPr="004F4B9E" w:rsidRDefault="000F27D3" w:rsidP="000F27D3">
      <w:pPr>
        <w:pStyle w:val="BodyText"/>
        <w:rPr>
          <w:b/>
          <w:color w:val="0070C0"/>
          <w:sz w:val="44"/>
          <w:szCs w:val="44"/>
        </w:rPr>
      </w:pPr>
      <w:r w:rsidRPr="00104FBC">
        <w:rPr>
          <w:b/>
          <w:sz w:val="28"/>
          <w:szCs w:val="28"/>
        </w:rPr>
        <w:t xml:space="preserve">                                                     </w:t>
      </w:r>
      <w:r>
        <w:rPr>
          <w:b/>
          <w:sz w:val="28"/>
          <w:szCs w:val="28"/>
        </w:rPr>
        <w:t xml:space="preserve">  </w:t>
      </w:r>
      <w:r w:rsidRPr="00104FBC">
        <w:rPr>
          <w:b/>
          <w:sz w:val="28"/>
          <w:szCs w:val="28"/>
        </w:rPr>
        <w:t xml:space="preserve"> </w:t>
      </w:r>
      <w:r w:rsidR="00283CDA">
        <w:rPr>
          <w:b/>
          <w:color w:val="0070C0"/>
          <w:sz w:val="44"/>
          <w:szCs w:val="44"/>
        </w:rPr>
        <w:t>C</w:t>
      </w:r>
      <w:r w:rsidRPr="004F4B9E">
        <w:rPr>
          <w:b/>
          <w:color w:val="0070C0"/>
          <w:sz w:val="44"/>
          <w:szCs w:val="44"/>
        </w:rPr>
        <w:t>hemistry</w:t>
      </w:r>
    </w:p>
    <w:p w:rsidR="000F27D3" w:rsidRDefault="000F27D3" w:rsidP="000F27D3">
      <w:pPr>
        <w:pStyle w:val="BodyText"/>
        <w:rPr>
          <w:b/>
          <w:sz w:val="20"/>
        </w:rPr>
      </w:pPr>
    </w:p>
    <w:p w:rsidR="000F27D3" w:rsidRDefault="000F27D3" w:rsidP="000F27D3">
      <w:pPr>
        <w:pStyle w:val="BodyText"/>
        <w:rPr>
          <w:b/>
          <w:sz w:val="20"/>
        </w:rPr>
      </w:pPr>
    </w:p>
    <w:p w:rsidR="000F27D3" w:rsidRDefault="000F27D3" w:rsidP="000F27D3">
      <w:pPr>
        <w:pStyle w:val="BodyText"/>
        <w:rPr>
          <w:b/>
          <w:sz w:val="20"/>
        </w:rPr>
      </w:pPr>
    </w:p>
    <w:p w:rsidR="000F27D3" w:rsidRDefault="000F27D3" w:rsidP="000F27D3">
      <w:pPr>
        <w:pStyle w:val="BodyText"/>
        <w:spacing w:before="2"/>
        <w:rPr>
          <w:b/>
          <w:sz w:val="20"/>
        </w:rPr>
      </w:pPr>
    </w:p>
    <w:p w:rsidR="000F27D3" w:rsidRDefault="000F27D3" w:rsidP="000F27D3">
      <w:pPr>
        <w:spacing w:before="90" w:line="360" w:lineRule="auto"/>
        <w:ind w:left="638" w:right="1196"/>
        <w:jc w:val="center"/>
        <w:rPr>
          <w:b/>
          <w:i/>
          <w:sz w:val="24"/>
        </w:rPr>
      </w:pPr>
      <w:r>
        <w:rPr>
          <w:b/>
          <w:i/>
          <w:sz w:val="24"/>
        </w:rPr>
        <w:t>(With Learning Outcomes, Unit-wise Syllabus, References, Co-curricular Activities &amp;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Model Q.P.)</w:t>
      </w:r>
    </w:p>
    <w:p w:rsidR="000F27D3" w:rsidRDefault="000F27D3" w:rsidP="000F27D3">
      <w:pPr>
        <w:ind w:left="580" w:right="1196"/>
        <w:jc w:val="center"/>
        <w:rPr>
          <w:b/>
          <w:i/>
          <w:sz w:val="24"/>
        </w:rPr>
      </w:pPr>
      <w:r>
        <w:rPr>
          <w:b/>
          <w:i/>
          <w:sz w:val="24"/>
        </w:rPr>
        <w:t>For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Fifteen Courses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of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1,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2, 3 &amp;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4 Semesters)</w:t>
      </w:r>
    </w:p>
    <w:p w:rsidR="000F27D3" w:rsidRDefault="000F27D3" w:rsidP="000F27D3">
      <w:pPr>
        <w:spacing w:before="139" w:line="273" w:lineRule="auto"/>
        <w:ind w:left="2981" w:right="2447" w:hanging="541"/>
        <w:rPr>
          <w:b/>
          <w:sz w:val="24"/>
        </w:rPr>
      </w:pPr>
      <w:r>
        <w:rPr>
          <w:b/>
          <w:sz w:val="24"/>
        </w:rPr>
        <w:t>(To be Implemented from 2020-21 Academic Year)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Andhra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Pradesh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State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Council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Higher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Education</w:t>
      </w:r>
    </w:p>
    <w:p w:rsidR="000F27D3" w:rsidRDefault="000F27D3" w:rsidP="000F27D3">
      <w:pPr>
        <w:spacing w:line="273" w:lineRule="auto"/>
        <w:rPr>
          <w:sz w:val="24"/>
        </w:rPr>
        <w:sectPr w:rsidR="000F27D3" w:rsidSect="00916E44">
          <w:footerReference w:type="default" r:id="rId10"/>
          <w:pgSz w:w="11910" w:h="16840"/>
          <w:pgMar w:top="1580" w:right="280" w:bottom="1200" w:left="900" w:header="720" w:footer="1002" w:gutter="0"/>
          <w:pgNumType w:start="1"/>
          <w:cols w:space="720"/>
        </w:sectPr>
      </w:pPr>
    </w:p>
    <w:p w:rsidR="000F27D3" w:rsidRDefault="000F27D3" w:rsidP="000F27D3">
      <w:pPr>
        <w:pStyle w:val="Heading1"/>
        <w:spacing w:before="77"/>
        <w:ind w:left="2818" w:right="0"/>
        <w:jc w:val="left"/>
        <w:rPr>
          <w:u w:val="none"/>
        </w:rPr>
      </w:pPr>
      <w:r>
        <w:rPr>
          <w:u w:val="none"/>
        </w:rPr>
        <w:lastRenderedPageBreak/>
        <w:t>B.Sc.</w:t>
      </w:r>
      <w:r>
        <w:rPr>
          <w:spacing w:val="-5"/>
          <w:u w:val="none"/>
        </w:rPr>
        <w:t xml:space="preserve"> </w:t>
      </w:r>
      <w:r>
        <w:rPr>
          <w:u w:val="none"/>
        </w:rPr>
        <w:t>Chemistry</w:t>
      </w:r>
      <w:r>
        <w:rPr>
          <w:spacing w:val="-1"/>
          <w:u w:val="none"/>
        </w:rPr>
        <w:t xml:space="preserve"> </w:t>
      </w:r>
      <w:r>
        <w:rPr>
          <w:u w:val="none"/>
        </w:rPr>
        <w:t>Revised</w:t>
      </w:r>
      <w:r>
        <w:rPr>
          <w:spacing w:val="-2"/>
          <w:u w:val="none"/>
        </w:rPr>
        <w:t xml:space="preserve"> </w:t>
      </w:r>
      <w:r>
        <w:rPr>
          <w:u w:val="none"/>
        </w:rPr>
        <w:t>Syllabus</w:t>
      </w:r>
      <w:r>
        <w:rPr>
          <w:spacing w:val="-3"/>
          <w:u w:val="none"/>
        </w:rPr>
        <w:t xml:space="preserve"> </w:t>
      </w:r>
      <w:r>
        <w:rPr>
          <w:u w:val="none"/>
        </w:rPr>
        <w:t>under</w:t>
      </w:r>
      <w:r>
        <w:rPr>
          <w:spacing w:val="-3"/>
          <w:u w:val="none"/>
        </w:rPr>
        <w:t xml:space="preserve"> </w:t>
      </w:r>
      <w:r>
        <w:rPr>
          <w:u w:val="none"/>
        </w:rPr>
        <w:t>CBCS</w:t>
      </w:r>
    </w:p>
    <w:p w:rsidR="000F27D3" w:rsidRDefault="000F27D3" w:rsidP="000F27D3">
      <w:pPr>
        <w:spacing w:before="90"/>
        <w:ind w:left="4930"/>
        <w:rPr>
          <w:b/>
          <w:sz w:val="24"/>
        </w:rPr>
      </w:pPr>
      <w:r>
        <w:rPr>
          <w:b/>
          <w:sz w:val="24"/>
        </w:rPr>
        <w:t>w.e.f.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2020-21</w:t>
      </w:r>
    </w:p>
    <w:p w:rsidR="000F27D3" w:rsidRDefault="000F27D3" w:rsidP="000F27D3">
      <w:pPr>
        <w:pStyle w:val="BodyText"/>
        <w:spacing w:before="8"/>
        <w:rPr>
          <w:b/>
          <w:sz w:val="34"/>
        </w:rPr>
      </w:pPr>
    </w:p>
    <w:p w:rsidR="000F27D3" w:rsidRDefault="000F27D3" w:rsidP="000F27D3">
      <w:pPr>
        <w:pStyle w:val="Heading1"/>
        <w:spacing w:before="0"/>
        <w:ind w:left="577"/>
        <w:rPr>
          <w:u w:val="none"/>
        </w:rPr>
      </w:pPr>
      <w:r>
        <w:rPr>
          <w:u w:val="none"/>
        </w:rPr>
        <w:t>Structure</w:t>
      </w:r>
      <w:r>
        <w:rPr>
          <w:spacing w:val="-5"/>
          <w:u w:val="none"/>
        </w:rPr>
        <w:t xml:space="preserve"> </w:t>
      </w:r>
      <w:r>
        <w:rPr>
          <w:u w:val="none"/>
        </w:rPr>
        <w:t>of</w:t>
      </w:r>
      <w:r>
        <w:rPr>
          <w:spacing w:val="-2"/>
          <w:u w:val="none"/>
        </w:rPr>
        <w:t xml:space="preserve"> </w:t>
      </w:r>
      <w:r>
        <w:rPr>
          <w:u w:val="none"/>
        </w:rPr>
        <w:t>Chemistry Core</w:t>
      </w:r>
      <w:r>
        <w:rPr>
          <w:spacing w:val="-1"/>
          <w:u w:val="none"/>
        </w:rPr>
        <w:t xml:space="preserve"> </w:t>
      </w:r>
      <w:r>
        <w:rPr>
          <w:u w:val="none"/>
        </w:rPr>
        <w:t>Syllabus</w:t>
      </w:r>
      <w:r>
        <w:rPr>
          <w:spacing w:val="-1"/>
          <w:u w:val="none"/>
        </w:rPr>
        <w:t xml:space="preserve"> </w:t>
      </w:r>
      <w:r>
        <w:rPr>
          <w:u w:val="none"/>
        </w:rPr>
        <w:t>under</w:t>
      </w:r>
      <w:r>
        <w:rPr>
          <w:spacing w:val="-2"/>
          <w:u w:val="none"/>
        </w:rPr>
        <w:t xml:space="preserve"> </w:t>
      </w:r>
      <w:r>
        <w:rPr>
          <w:u w:val="none"/>
        </w:rPr>
        <w:t>CBCS</w:t>
      </w:r>
    </w:p>
    <w:p w:rsidR="000F27D3" w:rsidRDefault="000F27D3" w:rsidP="000F27D3">
      <w:pPr>
        <w:pStyle w:val="BodyText"/>
        <w:spacing w:before="10"/>
        <w:rPr>
          <w:b/>
          <w:sz w:val="21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136"/>
        <w:gridCol w:w="1844"/>
        <w:gridCol w:w="1558"/>
        <w:gridCol w:w="3118"/>
        <w:gridCol w:w="1275"/>
        <w:gridCol w:w="1558"/>
      </w:tblGrid>
      <w:tr w:rsidR="000F27D3" w:rsidTr="00DF1D40">
        <w:trPr>
          <w:trHeight w:val="568"/>
        </w:trPr>
        <w:tc>
          <w:tcPr>
            <w:tcW w:w="1136" w:type="dxa"/>
          </w:tcPr>
          <w:p w:rsidR="000F27D3" w:rsidRDefault="000F27D3" w:rsidP="00DF1D40">
            <w:pPr>
              <w:pStyle w:val="TableParagraph"/>
              <w:spacing w:line="320" w:lineRule="exact"/>
              <w:ind w:left="170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YEAR</w:t>
            </w:r>
          </w:p>
        </w:tc>
        <w:tc>
          <w:tcPr>
            <w:tcW w:w="1844" w:type="dxa"/>
          </w:tcPr>
          <w:p w:rsidR="000F27D3" w:rsidRDefault="000F27D3" w:rsidP="00DF1D40">
            <w:pPr>
              <w:pStyle w:val="TableParagraph"/>
              <w:spacing w:line="320" w:lineRule="exact"/>
              <w:ind w:left="157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SEMESTER</w:t>
            </w:r>
          </w:p>
        </w:tc>
        <w:tc>
          <w:tcPr>
            <w:tcW w:w="1558" w:type="dxa"/>
          </w:tcPr>
          <w:p w:rsidR="000F27D3" w:rsidRDefault="000F27D3" w:rsidP="00DF1D40">
            <w:pPr>
              <w:pStyle w:val="TableParagraph"/>
              <w:spacing w:line="320" w:lineRule="exact"/>
              <w:ind w:left="193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COURSE</w:t>
            </w:r>
          </w:p>
        </w:tc>
        <w:tc>
          <w:tcPr>
            <w:tcW w:w="3118" w:type="dxa"/>
          </w:tcPr>
          <w:p w:rsidR="000F27D3" w:rsidRDefault="000F27D3" w:rsidP="00DF1D40">
            <w:pPr>
              <w:pStyle w:val="TableParagraph"/>
              <w:spacing w:line="320" w:lineRule="exact"/>
              <w:ind w:left="91" w:right="81"/>
              <w:rPr>
                <w:b/>
                <w:sz w:val="28"/>
              </w:rPr>
            </w:pPr>
            <w:r>
              <w:rPr>
                <w:b/>
                <w:sz w:val="28"/>
              </w:rPr>
              <w:t>TITLE</w:t>
            </w:r>
          </w:p>
        </w:tc>
        <w:tc>
          <w:tcPr>
            <w:tcW w:w="1275" w:type="dxa"/>
          </w:tcPr>
          <w:p w:rsidR="000F27D3" w:rsidRDefault="000F27D3" w:rsidP="00DF1D40">
            <w:pPr>
              <w:pStyle w:val="TableParagraph"/>
              <w:spacing w:line="320" w:lineRule="exact"/>
              <w:ind w:left="93" w:right="89"/>
              <w:rPr>
                <w:b/>
                <w:sz w:val="28"/>
              </w:rPr>
            </w:pPr>
            <w:r>
              <w:rPr>
                <w:b/>
                <w:sz w:val="28"/>
              </w:rPr>
              <w:t>MARKS</w:t>
            </w:r>
          </w:p>
        </w:tc>
        <w:tc>
          <w:tcPr>
            <w:tcW w:w="1558" w:type="dxa"/>
          </w:tcPr>
          <w:p w:rsidR="000F27D3" w:rsidRDefault="000F27D3" w:rsidP="00DF1D40">
            <w:pPr>
              <w:pStyle w:val="TableParagraph"/>
              <w:spacing w:line="320" w:lineRule="exact"/>
              <w:ind w:left="135" w:right="128"/>
              <w:rPr>
                <w:b/>
                <w:sz w:val="28"/>
              </w:rPr>
            </w:pPr>
            <w:r>
              <w:rPr>
                <w:b/>
                <w:sz w:val="28"/>
              </w:rPr>
              <w:t>CREDITS</w:t>
            </w:r>
          </w:p>
        </w:tc>
      </w:tr>
      <w:tr w:rsidR="000F27D3" w:rsidTr="00DF1D40">
        <w:trPr>
          <w:trHeight w:val="782"/>
        </w:trPr>
        <w:tc>
          <w:tcPr>
            <w:tcW w:w="1136" w:type="dxa"/>
            <w:vMerge w:val="restart"/>
          </w:tcPr>
          <w:p w:rsidR="000F27D3" w:rsidRDefault="000F27D3" w:rsidP="00DF1D40">
            <w:pPr>
              <w:pStyle w:val="TableParagraph"/>
              <w:jc w:val="left"/>
              <w:rPr>
                <w:b/>
                <w:sz w:val="30"/>
              </w:rPr>
            </w:pPr>
          </w:p>
          <w:p w:rsidR="000F27D3" w:rsidRDefault="000F27D3" w:rsidP="00DF1D40">
            <w:pPr>
              <w:pStyle w:val="TableParagraph"/>
              <w:jc w:val="left"/>
              <w:rPr>
                <w:b/>
                <w:sz w:val="30"/>
              </w:rPr>
            </w:pPr>
          </w:p>
          <w:p w:rsidR="000F27D3" w:rsidRDefault="000F27D3" w:rsidP="00DF1D40">
            <w:pPr>
              <w:pStyle w:val="TableParagraph"/>
              <w:spacing w:before="4"/>
              <w:jc w:val="left"/>
              <w:rPr>
                <w:b/>
                <w:sz w:val="44"/>
              </w:rPr>
            </w:pPr>
          </w:p>
          <w:p w:rsidR="000F27D3" w:rsidRDefault="000F27D3" w:rsidP="00DF1D40">
            <w:pPr>
              <w:pStyle w:val="TableParagraph"/>
              <w:ind w:left="10"/>
              <w:rPr>
                <w:b/>
                <w:sz w:val="28"/>
              </w:rPr>
            </w:pPr>
            <w:r>
              <w:rPr>
                <w:b/>
                <w:sz w:val="28"/>
              </w:rPr>
              <w:t>I</w:t>
            </w:r>
          </w:p>
        </w:tc>
        <w:tc>
          <w:tcPr>
            <w:tcW w:w="1844" w:type="dxa"/>
            <w:vMerge w:val="restart"/>
          </w:tcPr>
          <w:p w:rsidR="000F27D3" w:rsidRDefault="000F27D3" w:rsidP="00DF1D40">
            <w:pPr>
              <w:pStyle w:val="TableParagraph"/>
              <w:spacing w:line="317" w:lineRule="exact"/>
              <w:ind w:left="5"/>
              <w:rPr>
                <w:sz w:val="28"/>
              </w:rPr>
            </w:pPr>
            <w:r>
              <w:rPr>
                <w:sz w:val="28"/>
              </w:rPr>
              <w:t>I</w:t>
            </w:r>
          </w:p>
        </w:tc>
        <w:tc>
          <w:tcPr>
            <w:tcW w:w="1558" w:type="dxa"/>
            <w:vMerge w:val="restart"/>
          </w:tcPr>
          <w:p w:rsidR="000F27D3" w:rsidRDefault="000F27D3" w:rsidP="00DF1D40">
            <w:pPr>
              <w:pStyle w:val="TableParagraph"/>
              <w:spacing w:line="317" w:lineRule="exact"/>
              <w:ind w:left="7"/>
              <w:rPr>
                <w:sz w:val="28"/>
              </w:rPr>
            </w:pPr>
            <w:r>
              <w:rPr>
                <w:sz w:val="28"/>
              </w:rPr>
              <w:t>I</w:t>
            </w:r>
          </w:p>
        </w:tc>
        <w:tc>
          <w:tcPr>
            <w:tcW w:w="3118" w:type="dxa"/>
          </w:tcPr>
          <w:p w:rsidR="000F27D3" w:rsidRDefault="000F27D3" w:rsidP="00DF1D40">
            <w:pPr>
              <w:pStyle w:val="TableParagraph"/>
              <w:spacing w:line="276" w:lineRule="auto"/>
              <w:ind w:left="106" w:right="965"/>
              <w:jc w:val="left"/>
            </w:pPr>
            <w:r>
              <w:t>Inorganic and Physical</w:t>
            </w:r>
            <w:r>
              <w:rPr>
                <w:spacing w:val="-53"/>
              </w:rPr>
              <w:t xml:space="preserve"> </w:t>
            </w:r>
            <w:r>
              <w:t>Chemistry</w:t>
            </w:r>
          </w:p>
        </w:tc>
        <w:tc>
          <w:tcPr>
            <w:tcW w:w="1275" w:type="dxa"/>
          </w:tcPr>
          <w:p w:rsidR="000F27D3" w:rsidRDefault="000F27D3" w:rsidP="00DF1D40">
            <w:pPr>
              <w:pStyle w:val="TableParagraph"/>
              <w:spacing w:line="249" w:lineRule="exact"/>
              <w:ind w:left="93" w:right="88"/>
            </w:pPr>
            <w:r>
              <w:t>100</w:t>
            </w:r>
          </w:p>
        </w:tc>
        <w:tc>
          <w:tcPr>
            <w:tcW w:w="1558" w:type="dxa"/>
          </w:tcPr>
          <w:p w:rsidR="000F27D3" w:rsidRDefault="000F27D3" w:rsidP="00DF1D40">
            <w:pPr>
              <w:pStyle w:val="TableParagraph"/>
              <w:spacing w:line="249" w:lineRule="exact"/>
              <w:ind w:left="135" w:right="126"/>
            </w:pPr>
            <w:r>
              <w:t>03</w:t>
            </w:r>
          </w:p>
        </w:tc>
      </w:tr>
      <w:tr w:rsidR="000F27D3" w:rsidTr="00DF1D40">
        <w:trPr>
          <w:trHeight w:val="835"/>
        </w:trPr>
        <w:tc>
          <w:tcPr>
            <w:tcW w:w="1136" w:type="dxa"/>
            <w:vMerge/>
            <w:tcBorders>
              <w:top w:val="nil"/>
            </w:tcBorders>
          </w:tcPr>
          <w:p w:rsidR="000F27D3" w:rsidRDefault="000F27D3" w:rsidP="00DF1D40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0F27D3" w:rsidRDefault="000F27D3" w:rsidP="00DF1D40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vMerge/>
            <w:tcBorders>
              <w:top w:val="nil"/>
            </w:tcBorders>
          </w:tcPr>
          <w:p w:rsidR="000F27D3" w:rsidRDefault="000F27D3" w:rsidP="00DF1D40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</w:tcPr>
          <w:p w:rsidR="000F27D3" w:rsidRDefault="000F27D3" w:rsidP="00DF1D40">
            <w:pPr>
              <w:pStyle w:val="TableParagraph"/>
              <w:spacing w:line="276" w:lineRule="auto"/>
              <w:ind w:left="106" w:right="114"/>
              <w:jc w:val="left"/>
              <w:rPr>
                <w:sz w:val="24"/>
              </w:rPr>
            </w:pPr>
            <w:r>
              <w:t>Practical</w:t>
            </w:r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t>I</w:t>
            </w:r>
            <w:r>
              <w:rPr>
                <w:spacing w:val="-5"/>
              </w:rPr>
              <w:t xml:space="preserve"> </w:t>
            </w:r>
            <w:r>
              <w:rPr>
                <w:sz w:val="24"/>
              </w:rPr>
              <w:t>Analysis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SALT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MIXTURE</w:t>
            </w:r>
          </w:p>
        </w:tc>
        <w:tc>
          <w:tcPr>
            <w:tcW w:w="1275" w:type="dxa"/>
          </w:tcPr>
          <w:p w:rsidR="000F27D3" w:rsidRDefault="000F27D3" w:rsidP="00DF1D40">
            <w:pPr>
              <w:pStyle w:val="TableParagraph"/>
              <w:spacing w:line="249" w:lineRule="exact"/>
              <w:ind w:left="93" w:right="88"/>
            </w:pPr>
            <w:r>
              <w:t>50</w:t>
            </w:r>
          </w:p>
        </w:tc>
        <w:tc>
          <w:tcPr>
            <w:tcW w:w="1558" w:type="dxa"/>
          </w:tcPr>
          <w:p w:rsidR="000F27D3" w:rsidRDefault="000F27D3" w:rsidP="00DF1D40">
            <w:pPr>
              <w:pStyle w:val="TableParagraph"/>
              <w:spacing w:line="249" w:lineRule="exact"/>
              <w:ind w:left="135" w:right="126"/>
            </w:pPr>
            <w:r>
              <w:t>02</w:t>
            </w:r>
          </w:p>
        </w:tc>
      </w:tr>
      <w:tr w:rsidR="000F27D3" w:rsidTr="00DF1D40">
        <w:trPr>
          <w:trHeight w:val="491"/>
        </w:trPr>
        <w:tc>
          <w:tcPr>
            <w:tcW w:w="1136" w:type="dxa"/>
            <w:vMerge/>
            <w:tcBorders>
              <w:top w:val="nil"/>
            </w:tcBorders>
          </w:tcPr>
          <w:p w:rsidR="000F27D3" w:rsidRDefault="000F27D3" w:rsidP="00DF1D40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 w:val="restart"/>
          </w:tcPr>
          <w:p w:rsidR="000F27D3" w:rsidRDefault="000F27D3" w:rsidP="00DF1D40">
            <w:pPr>
              <w:pStyle w:val="TableParagraph"/>
              <w:spacing w:line="317" w:lineRule="exact"/>
              <w:ind w:left="752" w:right="744"/>
              <w:rPr>
                <w:sz w:val="28"/>
              </w:rPr>
            </w:pPr>
            <w:r>
              <w:rPr>
                <w:sz w:val="28"/>
              </w:rPr>
              <w:t>II</w:t>
            </w:r>
          </w:p>
        </w:tc>
        <w:tc>
          <w:tcPr>
            <w:tcW w:w="1558" w:type="dxa"/>
            <w:vMerge w:val="restart"/>
          </w:tcPr>
          <w:p w:rsidR="000F27D3" w:rsidRDefault="000F27D3" w:rsidP="00DF1D40">
            <w:pPr>
              <w:pStyle w:val="TableParagraph"/>
              <w:spacing w:line="317" w:lineRule="exact"/>
              <w:ind w:left="133" w:right="128"/>
              <w:rPr>
                <w:sz w:val="28"/>
              </w:rPr>
            </w:pPr>
            <w:r>
              <w:rPr>
                <w:sz w:val="28"/>
              </w:rPr>
              <w:t>II</w:t>
            </w:r>
          </w:p>
        </w:tc>
        <w:tc>
          <w:tcPr>
            <w:tcW w:w="3118" w:type="dxa"/>
          </w:tcPr>
          <w:p w:rsidR="000F27D3" w:rsidRDefault="000F27D3" w:rsidP="00DF1D40">
            <w:pPr>
              <w:pStyle w:val="TableParagraph"/>
              <w:spacing w:line="249" w:lineRule="exact"/>
              <w:ind w:left="91" w:right="178"/>
            </w:pPr>
            <w:r>
              <w:t>Organic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General</w:t>
            </w:r>
            <w:r>
              <w:rPr>
                <w:spacing w:val="-2"/>
              </w:rPr>
              <w:t xml:space="preserve"> </w:t>
            </w:r>
            <w:r>
              <w:t>Chemistry</w:t>
            </w:r>
          </w:p>
        </w:tc>
        <w:tc>
          <w:tcPr>
            <w:tcW w:w="1275" w:type="dxa"/>
          </w:tcPr>
          <w:p w:rsidR="000F27D3" w:rsidRDefault="000F27D3" w:rsidP="00DF1D40">
            <w:pPr>
              <w:pStyle w:val="TableParagraph"/>
              <w:spacing w:line="249" w:lineRule="exact"/>
              <w:ind w:left="93" w:right="88"/>
            </w:pPr>
            <w:r>
              <w:t>100</w:t>
            </w:r>
          </w:p>
        </w:tc>
        <w:tc>
          <w:tcPr>
            <w:tcW w:w="1558" w:type="dxa"/>
          </w:tcPr>
          <w:p w:rsidR="000F27D3" w:rsidRDefault="000F27D3" w:rsidP="00DF1D40">
            <w:pPr>
              <w:pStyle w:val="TableParagraph"/>
              <w:spacing w:line="249" w:lineRule="exact"/>
              <w:ind w:left="135" w:right="126"/>
            </w:pPr>
            <w:r>
              <w:t>03</w:t>
            </w:r>
          </w:p>
        </w:tc>
      </w:tr>
      <w:tr w:rsidR="000F27D3" w:rsidTr="00DF1D40">
        <w:trPr>
          <w:trHeight w:val="834"/>
        </w:trPr>
        <w:tc>
          <w:tcPr>
            <w:tcW w:w="1136" w:type="dxa"/>
            <w:vMerge/>
            <w:tcBorders>
              <w:top w:val="nil"/>
            </w:tcBorders>
          </w:tcPr>
          <w:p w:rsidR="000F27D3" w:rsidRDefault="000F27D3" w:rsidP="00DF1D40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0F27D3" w:rsidRDefault="000F27D3" w:rsidP="00DF1D40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vMerge/>
            <w:tcBorders>
              <w:top w:val="nil"/>
            </w:tcBorders>
          </w:tcPr>
          <w:p w:rsidR="000F27D3" w:rsidRDefault="000F27D3" w:rsidP="00DF1D40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</w:tcPr>
          <w:p w:rsidR="000F27D3" w:rsidRDefault="000F27D3" w:rsidP="00DF1D40">
            <w:pPr>
              <w:pStyle w:val="TableParagraph"/>
              <w:spacing w:line="278" w:lineRule="auto"/>
              <w:ind w:left="106" w:right="114"/>
              <w:jc w:val="left"/>
              <w:rPr>
                <w:sz w:val="24"/>
              </w:rPr>
            </w:pPr>
            <w:r>
              <w:t>Practical</w:t>
            </w:r>
            <w:r>
              <w:rPr>
                <w:spacing w:val="35"/>
              </w:rPr>
              <w:t xml:space="preserve"> </w:t>
            </w:r>
            <w:r>
              <w:t>–</w:t>
            </w:r>
            <w:r>
              <w:rPr>
                <w:spacing w:val="36"/>
              </w:rPr>
              <w:t xml:space="preserve"> </w:t>
            </w:r>
            <w:r>
              <w:t>II</w:t>
            </w:r>
            <w:r w:rsidR="00283CDA">
              <w:t xml:space="preserve"> </w:t>
            </w:r>
            <w:r>
              <w:rPr>
                <w:sz w:val="24"/>
              </w:rPr>
              <w:t>Volumetric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Analysis</w:t>
            </w:r>
          </w:p>
        </w:tc>
        <w:tc>
          <w:tcPr>
            <w:tcW w:w="1275" w:type="dxa"/>
          </w:tcPr>
          <w:p w:rsidR="000F27D3" w:rsidRDefault="000F27D3" w:rsidP="00DF1D40">
            <w:pPr>
              <w:pStyle w:val="TableParagraph"/>
              <w:spacing w:line="247" w:lineRule="exact"/>
              <w:ind w:left="93" w:right="88"/>
            </w:pPr>
            <w:r>
              <w:t>50</w:t>
            </w:r>
          </w:p>
        </w:tc>
        <w:tc>
          <w:tcPr>
            <w:tcW w:w="1558" w:type="dxa"/>
          </w:tcPr>
          <w:p w:rsidR="000F27D3" w:rsidRDefault="000F27D3" w:rsidP="00DF1D40">
            <w:pPr>
              <w:pStyle w:val="TableParagraph"/>
              <w:spacing w:line="247" w:lineRule="exact"/>
              <w:ind w:left="135" w:right="126"/>
            </w:pPr>
            <w:r>
              <w:t>02</w:t>
            </w:r>
          </w:p>
        </w:tc>
      </w:tr>
      <w:tr w:rsidR="000F27D3" w:rsidTr="00DF1D40">
        <w:trPr>
          <w:trHeight w:val="782"/>
        </w:trPr>
        <w:tc>
          <w:tcPr>
            <w:tcW w:w="1136" w:type="dxa"/>
            <w:vMerge w:val="restart"/>
          </w:tcPr>
          <w:p w:rsidR="000F27D3" w:rsidRDefault="000F27D3" w:rsidP="00DF1D40">
            <w:pPr>
              <w:pStyle w:val="TableParagraph"/>
              <w:jc w:val="left"/>
              <w:rPr>
                <w:b/>
                <w:sz w:val="30"/>
              </w:rPr>
            </w:pPr>
          </w:p>
          <w:p w:rsidR="000F27D3" w:rsidRDefault="000F27D3" w:rsidP="00DF1D40">
            <w:pPr>
              <w:pStyle w:val="TableParagraph"/>
              <w:jc w:val="left"/>
              <w:rPr>
                <w:b/>
                <w:sz w:val="30"/>
              </w:rPr>
            </w:pPr>
          </w:p>
          <w:p w:rsidR="000F27D3" w:rsidRDefault="000F27D3" w:rsidP="00DF1D40">
            <w:pPr>
              <w:pStyle w:val="TableParagraph"/>
              <w:jc w:val="left"/>
              <w:rPr>
                <w:b/>
                <w:sz w:val="30"/>
              </w:rPr>
            </w:pPr>
          </w:p>
          <w:p w:rsidR="000F27D3" w:rsidRDefault="000F27D3" w:rsidP="00DF1D40">
            <w:pPr>
              <w:pStyle w:val="TableParagraph"/>
              <w:spacing w:before="7"/>
              <w:jc w:val="left"/>
              <w:rPr>
                <w:b/>
                <w:sz w:val="40"/>
              </w:rPr>
            </w:pPr>
          </w:p>
          <w:p w:rsidR="000F27D3" w:rsidRDefault="000F27D3" w:rsidP="00DF1D40">
            <w:pPr>
              <w:pStyle w:val="TableParagraph"/>
              <w:spacing w:before="1"/>
              <w:ind w:left="440" w:right="428"/>
              <w:rPr>
                <w:b/>
                <w:sz w:val="28"/>
              </w:rPr>
            </w:pPr>
            <w:r>
              <w:rPr>
                <w:b/>
                <w:sz w:val="28"/>
              </w:rPr>
              <w:t>II</w:t>
            </w:r>
          </w:p>
        </w:tc>
        <w:tc>
          <w:tcPr>
            <w:tcW w:w="1844" w:type="dxa"/>
            <w:vMerge w:val="restart"/>
          </w:tcPr>
          <w:p w:rsidR="000F27D3" w:rsidRDefault="000F27D3" w:rsidP="00DF1D40">
            <w:pPr>
              <w:pStyle w:val="TableParagraph"/>
              <w:spacing w:line="315" w:lineRule="exact"/>
              <w:ind w:left="751" w:right="746"/>
              <w:rPr>
                <w:sz w:val="28"/>
              </w:rPr>
            </w:pPr>
            <w:r>
              <w:rPr>
                <w:sz w:val="28"/>
              </w:rPr>
              <w:t>III</w:t>
            </w:r>
          </w:p>
        </w:tc>
        <w:tc>
          <w:tcPr>
            <w:tcW w:w="1558" w:type="dxa"/>
            <w:vMerge w:val="restart"/>
          </w:tcPr>
          <w:p w:rsidR="000F27D3" w:rsidRDefault="000F27D3" w:rsidP="00DF1D40">
            <w:pPr>
              <w:pStyle w:val="TableParagraph"/>
              <w:spacing w:line="315" w:lineRule="exact"/>
              <w:ind w:left="135" w:right="127"/>
              <w:rPr>
                <w:sz w:val="28"/>
              </w:rPr>
            </w:pPr>
            <w:r>
              <w:rPr>
                <w:sz w:val="28"/>
              </w:rPr>
              <w:t>III</w:t>
            </w:r>
          </w:p>
        </w:tc>
        <w:tc>
          <w:tcPr>
            <w:tcW w:w="3118" w:type="dxa"/>
          </w:tcPr>
          <w:p w:rsidR="000F27D3" w:rsidRDefault="000F27D3" w:rsidP="00DF1D40">
            <w:pPr>
              <w:pStyle w:val="TableParagraph"/>
              <w:spacing w:line="276" w:lineRule="auto"/>
              <w:ind w:left="106" w:right="929"/>
              <w:jc w:val="left"/>
            </w:pPr>
            <w:r>
              <w:t>Organic Chemistry and</w:t>
            </w:r>
            <w:r>
              <w:rPr>
                <w:spacing w:val="-52"/>
              </w:rPr>
              <w:t xml:space="preserve"> </w:t>
            </w:r>
            <w:r>
              <w:t>Spectroscopy</w:t>
            </w:r>
          </w:p>
        </w:tc>
        <w:tc>
          <w:tcPr>
            <w:tcW w:w="1275" w:type="dxa"/>
          </w:tcPr>
          <w:p w:rsidR="000F27D3" w:rsidRDefault="000F27D3" w:rsidP="00DF1D40">
            <w:pPr>
              <w:pStyle w:val="TableParagraph"/>
              <w:spacing w:line="247" w:lineRule="exact"/>
              <w:ind w:left="93" w:right="88"/>
            </w:pPr>
            <w:r>
              <w:t>100</w:t>
            </w:r>
          </w:p>
        </w:tc>
        <w:tc>
          <w:tcPr>
            <w:tcW w:w="1558" w:type="dxa"/>
          </w:tcPr>
          <w:p w:rsidR="000F27D3" w:rsidRDefault="000F27D3" w:rsidP="00DF1D40">
            <w:pPr>
              <w:pStyle w:val="TableParagraph"/>
              <w:spacing w:line="247" w:lineRule="exact"/>
              <w:ind w:left="135" w:right="126"/>
            </w:pPr>
            <w:r>
              <w:t>03</w:t>
            </w:r>
          </w:p>
        </w:tc>
      </w:tr>
      <w:tr w:rsidR="000F27D3" w:rsidTr="00DF1D40">
        <w:trPr>
          <w:trHeight w:val="1151"/>
        </w:trPr>
        <w:tc>
          <w:tcPr>
            <w:tcW w:w="1136" w:type="dxa"/>
            <w:vMerge/>
            <w:tcBorders>
              <w:top w:val="nil"/>
            </w:tcBorders>
          </w:tcPr>
          <w:p w:rsidR="000F27D3" w:rsidRDefault="000F27D3" w:rsidP="00DF1D40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0F27D3" w:rsidRDefault="000F27D3" w:rsidP="00DF1D40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vMerge/>
            <w:tcBorders>
              <w:top w:val="nil"/>
            </w:tcBorders>
          </w:tcPr>
          <w:p w:rsidR="000F27D3" w:rsidRDefault="000F27D3" w:rsidP="00DF1D40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</w:tcPr>
          <w:p w:rsidR="000F27D3" w:rsidRDefault="000F27D3" w:rsidP="00DF1D40">
            <w:pPr>
              <w:pStyle w:val="TableParagraph"/>
              <w:spacing w:line="276" w:lineRule="auto"/>
              <w:ind w:left="106" w:right="259"/>
              <w:jc w:val="left"/>
              <w:rPr>
                <w:sz w:val="24"/>
              </w:rPr>
            </w:pPr>
            <w:r>
              <w:t>Practical – III</w:t>
            </w:r>
            <w:r w:rsidR="00283CDA">
              <w:t xml:space="preserve"> </w:t>
            </w:r>
            <w:r>
              <w:rPr>
                <w:sz w:val="24"/>
              </w:rPr>
              <w:t>Organic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preparations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Spectral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Analysis</w:t>
            </w:r>
          </w:p>
        </w:tc>
        <w:tc>
          <w:tcPr>
            <w:tcW w:w="1275" w:type="dxa"/>
          </w:tcPr>
          <w:p w:rsidR="000F27D3" w:rsidRDefault="000F27D3" w:rsidP="00DF1D40">
            <w:pPr>
              <w:pStyle w:val="TableParagraph"/>
              <w:spacing w:line="247" w:lineRule="exact"/>
              <w:ind w:left="93" w:right="88"/>
            </w:pPr>
            <w:r>
              <w:t>50</w:t>
            </w:r>
          </w:p>
        </w:tc>
        <w:tc>
          <w:tcPr>
            <w:tcW w:w="1558" w:type="dxa"/>
          </w:tcPr>
          <w:p w:rsidR="000F27D3" w:rsidRDefault="000F27D3" w:rsidP="00DF1D40">
            <w:pPr>
              <w:pStyle w:val="TableParagraph"/>
              <w:spacing w:line="247" w:lineRule="exact"/>
              <w:ind w:left="135" w:right="126"/>
            </w:pPr>
            <w:r>
              <w:t>02</w:t>
            </w:r>
          </w:p>
        </w:tc>
      </w:tr>
      <w:tr w:rsidR="000F27D3" w:rsidTr="00DF1D40">
        <w:trPr>
          <w:trHeight w:val="782"/>
        </w:trPr>
        <w:tc>
          <w:tcPr>
            <w:tcW w:w="1136" w:type="dxa"/>
            <w:vMerge/>
            <w:tcBorders>
              <w:top w:val="nil"/>
            </w:tcBorders>
          </w:tcPr>
          <w:p w:rsidR="000F27D3" w:rsidRDefault="000F27D3" w:rsidP="00DF1D40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 w:val="restart"/>
          </w:tcPr>
          <w:p w:rsidR="000F27D3" w:rsidRDefault="000F27D3" w:rsidP="00DF1D40">
            <w:pPr>
              <w:pStyle w:val="TableParagraph"/>
              <w:spacing w:line="315" w:lineRule="exact"/>
              <w:ind w:left="752" w:right="746"/>
              <w:rPr>
                <w:sz w:val="28"/>
              </w:rPr>
            </w:pPr>
            <w:r>
              <w:rPr>
                <w:sz w:val="28"/>
              </w:rPr>
              <w:t>IV</w:t>
            </w:r>
          </w:p>
        </w:tc>
        <w:tc>
          <w:tcPr>
            <w:tcW w:w="1558" w:type="dxa"/>
            <w:vMerge w:val="restart"/>
          </w:tcPr>
          <w:p w:rsidR="000F27D3" w:rsidRDefault="000F27D3" w:rsidP="00DF1D40">
            <w:pPr>
              <w:pStyle w:val="TableParagraph"/>
              <w:spacing w:line="315" w:lineRule="exact"/>
              <w:ind w:left="135" w:right="126"/>
              <w:rPr>
                <w:sz w:val="28"/>
              </w:rPr>
            </w:pPr>
            <w:r>
              <w:rPr>
                <w:sz w:val="28"/>
              </w:rPr>
              <w:t>IV</w:t>
            </w:r>
          </w:p>
        </w:tc>
        <w:tc>
          <w:tcPr>
            <w:tcW w:w="3118" w:type="dxa"/>
          </w:tcPr>
          <w:p w:rsidR="000F27D3" w:rsidRDefault="000F27D3" w:rsidP="00DF1D40">
            <w:pPr>
              <w:pStyle w:val="TableParagraph"/>
              <w:spacing w:line="278" w:lineRule="auto"/>
              <w:ind w:left="106" w:right="147"/>
              <w:jc w:val="left"/>
            </w:pPr>
            <w:r>
              <w:t>Inorganic, Organic and Physical</w:t>
            </w:r>
            <w:r>
              <w:rPr>
                <w:spacing w:val="-52"/>
              </w:rPr>
              <w:t xml:space="preserve"> </w:t>
            </w:r>
            <w:r>
              <w:t>Chemistry</w:t>
            </w:r>
          </w:p>
        </w:tc>
        <w:tc>
          <w:tcPr>
            <w:tcW w:w="1275" w:type="dxa"/>
          </w:tcPr>
          <w:p w:rsidR="000F27D3" w:rsidRDefault="000F27D3" w:rsidP="00DF1D40">
            <w:pPr>
              <w:pStyle w:val="TableParagraph"/>
              <w:spacing w:line="247" w:lineRule="exact"/>
              <w:ind w:left="93" w:right="88"/>
            </w:pPr>
            <w:r>
              <w:t>100</w:t>
            </w:r>
          </w:p>
        </w:tc>
        <w:tc>
          <w:tcPr>
            <w:tcW w:w="1558" w:type="dxa"/>
          </w:tcPr>
          <w:p w:rsidR="000F27D3" w:rsidRDefault="000F27D3" w:rsidP="00DF1D40">
            <w:pPr>
              <w:pStyle w:val="TableParagraph"/>
              <w:spacing w:line="247" w:lineRule="exact"/>
              <w:ind w:left="135" w:right="126"/>
            </w:pPr>
            <w:r>
              <w:t>03</w:t>
            </w:r>
          </w:p>
        </w:tc>
      </w:tr>
      <w:tr w:rsidR="000F27D3" w:rsidTr="00DF1D40">
        <w:trPr>
          <w:trHeight w:val="834"/>
        </w:trPr>
        <w:tc>
          <w:tcPr>
            <w:tcW w:w="1136" w:type="dxa"/>
            <w:vMerge/>
            <w:tcBorders>
              <w:top w:val="nil"/>
            </w:tcBorders>
          </w:tcPr>
          <w:p w:rsidR="000F27D3" w:rsidRDefault="000F27D3" w:rsidP="00DF1D40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0F27D3" w:rsidRDefault="000F27D3" w:rsidP="00DF1D40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vMerge/>
            <w:tcBorders>
              <w:top w:val="nil"/>
            </w:tcBorders>
          </w:tcPr>
          <w:p w:rsidR="000F27D3" w:rsidRDefault="000F27D3" w:rsidP="00DF1D40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</w:tcPr>
          <w:p w:rsidR="000F27D3" w:rsidRDefault="000F27D3" w:rsidP="00DF1D40">
            <w:pPr>
              <w:pStyle w:val="TableParagraph"/>
              <w:spacing w:line="278" w:lineRule="auto"/>
              <w:ind w:left="106" w:right="1003"/>
              <w:jc w:val="left"/>
              <w:rPr>
                <w:sz w:val="24"/>
              </w:rPr>
            </w:pPr>
            <w:r>
              <w:t>Practical</w:t>
            </w:r>
            <w:r>
              <w:rPr>
                <w:spacing w:val="-8"/>
              </w:rPr>
              <w:t xml:space="preserve"> </w:t>
            </w:r>
            <w:r>
              <w:t>–</w:t>
            </w:r>
            <w:r>
              <w:rPr>
                <w:spacing w:val="-8"/>
              </w:rPr>
              <w:t xml:space="preserve"> </w:t>
            </w:r>
            <w:r>
              <w:t>IV</w:t>
            </w:r>
            <w:r w:rsidR="00283CDA">
              <w:t xml:space="preserve"> </w:t>
            </w:r>
            <w:r>
              <w:rPr>
                <w:sz w:val="24"/>
              </w:rPr>
              <w:t>Organic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Qualitative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analysis</w:t>
            </w:r>
          </w:p>
        </w:tc>
        <w:tc>
          <w:tcPr>
            <w:tcW w:w="1275" w:type="dxa"/>
          </w:tcPr>
          <w:p w:rsidR="000F27D3" w:rsidRDefault="000F27D3" w:rsidP="00DF1D40">
            <w:pPr>
              <w:pStyle w:val="TableParagraph"/>
              <w:spacing w:line="247" w:lineRule="exact"/>
              <w:ind w:left="93" w:right="88"/>
            </w:pPr>
            <w:r>
              <w:t>50</w:t>
            </w:r>
          </w:p>
        </w:tc>
        <w:tc>
          <w:tcPr>
            <w:tcW w:w="1558" w:type="dxa"/>
          </w:tcPr>
          <w:p w:rsidR="000F27D3" w:rsidRDefault="000F27D3" w:rsidP="00DF1D40">
            <w:pPr>
              <w:pStyle w:val="TableParagraph"/>
              <w:spacing w:line="247" w:lineRule="exact"/>
              <w:ind w:left="135" w:right="126"/>
            </w:pPr>
            <w:r>
              <w:t>02</w:t>
            </w:r>
          </w:p>
        </w:tc>
      </w:tr>
      <w:tr w:rsidR="000F27D3" w:rsidTr="00DF1D40">
        <w:trPr>
          <w:trHeight w:val="782"/>
        </w:trPr>
        <w:tc>
          <w:tcPr>
            <w:tcW w:w="1136" w:type="dxa"/>
            <w:vMerge w:val="restart"/>
          </w:tcPr>
          <w:p w:rsidR="000F27D3" w:rsidRDefault="000F27D3" w:rsidP="00DF1D40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844" w:type="dxa"/>
            <w:vMerge w:val="restart"/>
          </w:tcPr>
          <w:p w:rsidR="000F27D3" w:rsidRDefault="000F27D3" w:rsidP="00DF1D40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558" w:type="dxa"/>
            <w:vMerge w:val="restart"/>
          </w:tcPr>
          <w:p w:rsidR="000F27D3" w:rsidRDefault="000F27D3" w:rsidP="00DF1D40">
            <w:pPr>
              <w:pStyle w:val="TableParagraph"/>
              <w:jc w:val="left"/>
              <w:rPr>
                <w:b/>
                <w:sz w:val="30"/>
              </w:rPr>
            </w:pPr>
          </w:p>
          <w:p w:rsidR="000F27D3" w:rsidRDefault="000F27D3" w:rsidP="00DF1D40">
            <w:pPr>
              <w:pStyle w:val="TableParagraph"/>
              <w:spacing w:before="3"/>
              <w:jc w:val="left"/>
              <w:rPr>
                <w:b/>
                <w:sz w:val="29"/>
              </w:rPr>
            </w:pPr>
          </w:p>
          <w:p w:rsidR="000F27D3" w:rsidRDefault="000F27D3" w:rsidP="00DF1D40">
            <w:pPr>
              <w:pStyle w:val="TableParagraph"/>
              <w:ind w:left="6"/>
              <w:rPr>
                <w:sz w:val="28"/>
              </w:rPr>
            </w:pPr>
            <w:r>
              <w:rPr>
                <w:sz w:val="28"/>
              </w:rPr>
              <w:t>V</w:t>
            </w:r>
          </w:p>
        </w:tc>
        <w:tc>
          <w:tcPr>
            <w:tcW w:w="3118" w:type="dxa"/>
          </w:tcPr>
          <w:p w:rsidR="000F27D3" w:rsidRDefault="00283CDA" w:rsidP="00DF1D40">
            <w:pPr>
              <w:pStyle w:val="TableParagraph"/>
              <w:spacing w:line="278" w:lineRule="auto"/>
              <w:ind w:left="106" w:right="965"/>
              <w:jc w:val="left"/>
            </w:pPr>
            <w:r>
              <w:t>GREEN CHEMISTRY</w:t>
            </w:r>
          </w:p>
        </w:tc>
        <w:tc>
          <w:tcPr>
            <w:tcW w:w="1275" w:type="dxa"/>
          </w:tcPr>
          <w:p w:rsidR="000F27D3" w:rsidRDefault="000F27D3" w:rsidP="00DF1D40">
            <w:pPr>
              <w:pStyle w:val="TableParagraph"/>
              <w:spacing w:line="247" w:lineRule="exact"/>
              <w:ind w:left="93" w:right="88"/>
            </w:pPr>
            <w:r>
              <w:t>100</w:t>
            </w:r>
          </w:p>
        </w:tc>
        <w:tc>
          <w:tcPr>
            <w:tcW w:w="1558" w:type="dxa"/>
          </w:tcPr>
          <w:p w:rsidR="000F27D3" w:rsidRDefault="000F27D3" w:rsidP="00DF1D40">
            <w:pPr>
              <w:pStyle w:val="TableParagraph"/>
              <w:spacing w:line="247" w:lineRule="exact"/>
              <w:ind w:left="135" w:right="126"/>
            </w:pPr>
            <w:r>
              <w:t>02</w:t>
            </w:r>
          </w:p>
        </w:tc>
      </w:tr>
      <w:tr w:rsidR="000F27D3" w:rsidTr="00DF1D40">
        <w:trPr>
          <w:trHeight w:val="1152"/>
        </w:trPr>
        <w:tc>
          <w:tcPr>
            <w:tcW w:w="1136" w:type="dxa"/>
            <w:vMerge/>
            <w:tcBorders>
              <w:top w:val="nil"/>
            </w:tcBorders>
          </w:tcPr>
          <w:p w:rsidR="000F27D3" w:rsidRDefault="000F27D3" w:rsidP="00DF1D40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0F27D3" w:rsidRDefault="000F27D3" w:rsidP="00DF1D40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vMerge/>
            <w:tcBorders>
              <w:top w:val="nil"/>
            </w:tcBorders>
          </w:tcPr>
          <w:p w:rsidR="000F27D3" w:rsidRDefault="000F27D3" w:rsidP="00DF1D40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</w:tcPr>
          <w:p w:rsidR="00283CDA" w:rsidRDefault="000F27D3" w:rsidP="00283CDA">
            <w:pPr>
              <w:pStyle w:val="TableParagraph"/>
              <w:spacing w:line="276" w:lineRule="auto"/>
              <w:ind w:left="106" w:right="536"/>
              <w:jc w:val="left"/>
              <w:rPr>
                <w:spacing w:val="1"/>
                <w:sz w:val="24"/>
              </w:rPr>
            </w:pPr>
            <w:r>
              <w:rPr>
                <w:sz w:val="24"/>
              </w:rPr>
              <w:t>Practical-V</w:t>
            </w:r>
            <w:r>
              <w:rPr>
                <w:spacing w:val="1"/>
                <w:sz w:val="24"/>
              </w:rPr>
              <w:t xml:space="preserve"> </w:t>
            </w:r>
          </w:p>
          <w:p w:rsidR="000F27D3" w:rsidRDefault="00283CDA" w:rsidP="00283CDA">
            <w:pPr>
              <w:pStyle w:val="TableParagraph"/>
              <w:spacing w:line="276" w:lineRule="auto"/>
              <w:ind w:left="106" w:right="536"/>
              <w:jc w:val="left"/>
              <w:rPr>
                <w:sz w:val="24"/>
              </w:rPr>
            </w:pPr>
            <w:r>
              <w:t>GREEN CHEMISTRY</w:t>
            </w:r>
          </w:p>
        </w:tc>
        <w:tc>
          <w:tcPr>
            <w:tcW w:w="1275" w:type="dxa"/>
          </w:tcPr>
          <w:p w:rsidR="000F27D3" w:rsidRDefault="000F27D3" w:rsidP="00DF1D40">
            <w:pPr>
              <w:pStyle w:val="TableParagraph"/>
              <w:spacing w:line="270" w:lineRule="exact"/>
              <w:ind w:left="93" w:right="88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558" w:type="dxa"/>
          </w:tcPr>
          <w:p w:rsidR="000F27D3" w:rsidRDefault="000F27D3" w:rsidP="00DF1D40">
            <w:pPr>
              <w:pStyle w:val="TableParagraph"/>
              <w:spacing w:line="270" w:lineRule="exact"/>
              <w:ind w:left="135" w:right="126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</w:tr>
    </w:tbl>
    <w:p w:rsidR="000F27D3" w:rsidRDefault="000F27D3" w:rsidP="008F0F80"/>
    <w:p w:rsidR="004E4553" w:rsidRDefault="004E4553" w:rsidP="008F0F80"/>
    <w:p w:rsidR="004E4553" w:rsidRDefault="004E4553" w:rsidP="008F0F80"/>
    <w:p w:rsidR="000F27D3" w:rsidRDefault="000F27D3" w:rsidP="008F0F80"/>
    <w:p w:rsidR="008F0F80" w:rsidRDefault="008F0F80" w:rsidP="008F0F80">
      <w:r>
        <w:lastRenderedPageBreak/>
        <w:t xml:space="preserve">          </w:t>
      </w:r>
      <w:r w:rsidR="000F27D3">
        <w:t xml:space="preserve">                                           </w:t>
      </w:r>
      <w:r>
        <w:t>SEMESTER-V PAPER VII</w:t>
      </w:r>
    </w:p>
    <w:p w:rsidR="008F0F80" w:rsidRDefault="008F0F80" w:rsidP="008F0F80">
      <w:r>
        <w:t xml:space="preserve">                                                          GREEN CHEMISTRY</w:t>
      </w:r>
    </w:p>
    <w:p w:rsidR="008F0F80" w:rsidRDefault="008F0F80" w:rsidP="008F0F80">
      <w:r>
        <w:t xml:space="preserve">                                                                                                                                                                                     Green Chemistry: Introduction- Definition of green Chemistry, need of green</w:t>
      </w:r>
    </w:p>
    <w:p w:rsidR="008F0F80" w:rsidRDefault="008F0F80" w:rsidP="008F0F80">
      <w:r>
        <w:t>chemistry, basic principles of green chemistry. Green synthesis- Evalution of the type of</w:t>
      </w:r>
    </w:p>
    <w:p w:rsidR="008F0F80" w:rsidRDefault="008F0F80" w:rsidP="008F0F80">
      <w:r>
        <w:t>the reaction i) Rearrangements (100% atom economic), ii) Addition reaction (100%</w:t>
      </w:r>
    </w:p>
    <w:p w:rsidR="008F0F80" w:rsidRDefault="008F0F80" w:rsidP="008F0F80">
      <w:r>
        <w:t>atom economic). Organic reactions by Sonication method: apparatus required examples</w:t>
      </w:r>
    </w:p>
    <w:p w:rsidR="008F0F80" w:rsidRDefault="008F0F80" w:rsidP="008F0F80">
      <w:r>
        <w:t>of sonochemical reactions (Heck, Hundsdiecker and Wittig reactions).</w:t>
      </w:r>
    </w:p>
    <w:p w:rsidR="008F0F80" w:rsidRDefault="008F0F80" w:rsidP="008F0F80">
      <w:r>
        <w:t>UNIT-II 10h</w:t>
      </w:r>
    </w:p>
    <w:p w:rsidR="008F0F80" w:rsidRDefault="008F0F80" w:rsidP="008F0F80">
      <w:r>
        <w:t>Selection of solvent:i) Aqueous phase reactions ii) Reactions in ionic liquids,</w:t>
      </w:r>
    </w:p>
    <w:p w:rsidR="008F0F80" w:rsidRDefault="008F0F80" w:rsidP="008F0F80">
      <w:r>
        <w:t>Heckreaction, Suzuki reactions, epoxidation. iii) Solid supported synthesis</w:t>
      </w:r>
    </w:p>
    <w:p w:rsidR="008F0F80" w:rsidRDefault="008F0F80" w:rsidP="008F0F80">
      <w:r>
        <w:t>Super critical CO2: Preparation, properties and applications, (decaffeination, dry</w:t>
      </w:r>
    </w:p>
    <w:p w:rsidR="008F0F80" w:rsidRDefault="008F0F80" w:rsidP="008F0F80">
      <w:r>
        <w:t>cleaning)</w:t>
      </w:r>
    </w:p>
    <w:p w:rsidR="008F0F80" w:rsidRDefault="008F0F80" w:rsidP="008F0F80">
      <w:r>
        <w:t>UNIT-III 10h</w:t>
      </w:r>
    </w:p>
    <w:p w:rsidR="008F0F80" w:rsidRDefault="008F0F80" w:rsidP="008F0F80">
      <w:r>
        <w:t>Microwave and Ultrasound assisted green synthesis: Apparatus required, examples of</w:t>
      </w:r>
    </w:p>
    <w:p w:rsidR="008F0F80" w:rsidRDefault="008F0F80" w:rsidP="008F0F80">
      <w:r>
        <w:t>MAOS (synthesis of fused anthro quinones, Leukart reductive amination of ketones) -</w:t>
      </w:r>
    </w:p>
    <w:p w:rsidR="008F0F80" w:rsidRDefault="008F0F80" w:rsidP="008F0F80">
      <w:r>
        <w:t>Advantages and disadvantages of MAOS. Aldol condensation-Cannizzaro reaction-</w:t>
      </w:r>
    </w:p>
    <w:p w:rsidR="008F0F80" w:rsidRDefault="008F0F80" w:rsidP="008F0F80">
      <w:r>
        <w:t>Diels-Alder reactions-Strecker's synthesis</w:t>
      </w:r>
    </w:p>
    <w:p w:rsidR="008F0F80" w:rsidRDefault="008F0F80" w:rsidP="008F0F80">
      <w:r>
        <w:t>UNIT-IV 5h</w:t>
      </w:r>
    </w:p>
    <w:p w:rsidR="008F0F80" w:rsidRDefault="008F0F80" w:rsidP="008F0F80">
      <w:r>
        <w:t>Green catalysis: Heterogeneous catalysis, use of zeolites, silica, alumina, supported</w:t>
      </w:r>
    </w:p>
    <w:p w:rsidR="008F0F80" w:rsidRDefault="008F0F80" w:rsidP="008F0F80">
      <w:r>
        <w:t>catalysis- biocatalysis: Enzymes, microbes Phase transfer catalysis (micellar/surfactant)</w:t>
      </w:r>
    </w:p>
    <w:p w:rsidR="008F0F80" w:rsidRDefault="008F0F80" w:rsidP="008F0F80">
      <w:r>
        <w:t>UNIT V 10h</w:t>
      </w:r>
    </w:p>
    <w:p w:rsidR="008F0F80" w:rsidRDefault="008F0F80" w:rsidP="008F0F80">
      <w:r>
        <w:t>Examples of green synthesis / reactions and some real world cases: 1. Green synthesis of</w:t>
      </w:r>
    </w:p>
    <w:p w:rsidR="008F0F80" w:rsidRDefault="008F0F80" w:rsidP="008F0F80">
      <w:r>
        <w:t>the following compounds: adipic acid , catechol , disodium imino di acetate (alternative</w:t>
      </w:r>
    </w:p>
    <w:p w:rsidR="008F0F80" w:rsidRDefault="008F0F80" w:rsidP="008F0F80">
      <w:r>
        <w:t>Strecker’s synthesis) 2. Microwave assisted reaction in water – Hoffmann elimination –</w:t>
      </w:r>
    </w:p>
    <w:p w:rsidR="008F0F80" w:rsidRDefault="008F0F80" w:rsidP="008F0F80">
      <w:r>
        <w:t>methyl benzoate to benzoic acid – oxidation of toluene and alcohols – microwave</w:t>
      </w:r>
    </w:p>
    <w:p w:rsidR="008F0F80" w:rsidRDefault="008F0F80" w:rsidP="008F0F80">
      <w:r>
        <w:lastRenderedPageBreak/>
        <w:t>assisted reactions in organic solvents. Diels-Alder reactions and decarboxylation</w:t>
      </w:r>
    </w:p>
    <w:p w:rsidR="008F0F80" w:rsidRDefault="008F0F80" w:rsidP="008F0F80">
      <w:r>
        <w:t>reaction. 3. Ultrasound assisted reactions – sonochemical Simmons –Smith</w:t>
      </w:r>
    </w:p>
    <w:p w:rsidR="008F0F80" w:rsidRDefault="008F0F80" w:rsidP="008F0F80">
      <w:r>
        <w:t>reaction(ultrasonic alternative to iodine)</w:t>
      </w:r>
    </w:p>
    <w:p w:rsidR="008F0F80" w:rsidRDefault="008F0F80" w:rsidP="008F0F80">
      <w:r>
        <w:t>Reference books:</w:t>
      </w:r>
    </w:p>
    <w:p w:rsidR="008F0F80" w:rsidRDefault="008F0F80" w:rsidP="008F0F80">
      <w:r>
        <w:t>1. Green Chemistry Theory and Practice. P.T.Anatas and J.C. Warner</w:t>
      </w:r>
    </w:p>
    <w:p w:rsidR="008F0F80" w:rsidRDefault="008F0F80" w:rsidP="008F0F80">
      <w:r>
        <w:t>2. Green Chemistry V.K. Ahluwalia Narosa, New Delhi.</w:t>
      </w:r>
    </w:p>
    <w:p w:rsidR="008F0F80" w:rsidRDefault="008F0F80" w:rsidP="008F0F80">
      <w:r>
        <w:t>3. Real world cases in Green Chemistry M.C. Cann and M.E. Connelly</w:t>
      </w:r>
    </w:p>
    <w:p w:rsidR="008F0F80" w:rsidRDefault="008F0F80" w:rsidP="008F0F80">
      <w:r>
        <w:t>4. Green Chemistry: Introductory Text M.Lancaster: Royal Society of Chemistry (London)</w:t>
      </w:r>
    </w:p>
    <w:p w:rsidR="008F0F80" w:rsidRDefault="008F0F80" w:rsidP="008F0F80">
      <w:r>
        <w:t>5. Green Chemistry: Introductory Text, M.Lancaster</w:t>
      </w:r>
    </w:p>
    <w:p w:rsidR="008F0F80" w:rsidRDefault="008F0F80" w:rsidP="008F0F80">
      <w:r>
        <w:t>6. Principles and practice of heterogeneous catalysis, Thomas J.M.,Thomas M.J., John</w:t>
      </w:r>
    </w:p>
    <w:p w:rsidR="008F0F80" w:rsidRDefault="008F0F80" w:rsidP="008F0F80">
      <w:r>
        <w:t>Wiley</w:t>
      </w:r>
    </w:p>
    <w:p w:rsidR="008F0F80" w:rsidRDefault="008F0F80" w:rsidP="008F0F80">
      <w:r>
        <w:t>7. Green Chemistry: Environmental friendly alternatives R S Sanghli and M.M</w:t>
      </w:r>
    </w:p>
    <w:p w:rsidR="008F0F80" w:rsidRDefault="008F0F80" w:rsidP="008F0F80">
      <w:r>
        <w:t>Srivastava, Narosa Publications</w:t>
      </w:r>
    </w:p>
    <w:p w:rsidR="008F0F80" w:rsidRDefault="008F0F80" w:rsidP="008F0F80"/>
    <w:p w:rsidR="008F0F80" w:rsidRDefault="008F0F80" w:rsidP="008F0F80">
      <w:r>
        <w:t>LABORATORY COURSE – VII</w:t>
      </w:r>
    </w:p>
    <w:p w:rsidR="008F0F80" w:rsidRDefault="008F0F80" w:rsidP="008F0F80">
      <w:r>
        <w:t>Practical Paper – Elective VII C (at the end of semester VI) 30 hrs (2 h/W)</w:t>
      </w:r>
    </w:p>
    <w:p w:rsidR="008F0F80" w:rsidRDefault="008F0F80" w:rsidP="008F0F80">
      <w:r>
        <w:t>1. Determination of specific reaction rate of hydrolysis for methyl acetate catalysed</w:t>
      </w:r>
    </w:p>
    <w:p w:rsidR="008F0F80" w:rsidRDefault="008F0F80" w:rsidP="008F0F80">
      <w:r>
        <w:t>by hydrogen ion at room temperature.</w:t>
      </w:r>
    </w:p>
    <w:p w:rsidR="008F0F80" w:rsidRDefault="008F0F80" w:rsidP="008F0F80">
      <w:r>
        <w:t>2.Determination of molecular status and partition coefficient of benzoicacidin Benzene</w:t>
      </w:r>
    </w:p>
    <w:p w:rsidR="008F0F80" w:rsidRDefault="008F0F80" w:rsidP="008F0F80">
      <w:r>
        <w:t>and water.</w:t>
      </w:r>
    </w:p>
    <w:p w:rsidR="008F0F80" w:rsidRDefault="008F0F80" w:rsidP="008F0F80">
      <w:r>
        <w:t>3. Surface tension and viscosity of liquids.</w:t>
      </w:r>
    </w:p>
    <w:p w:rsidR="00BF0D73" w:rsidRDefault="008F0F80" w:rsidP="008F0F80">
      <w:r>
        <w:t>4. Adsorption of acetic acid on animal charcoal, verification of Freundlisch isotherm</w:t>
      </w:r>
    </w:p>
    <w:p w:rsidR="008F0F80" w:rsidRDefault="008F0F80" w:rsidP="008F0F80"/>
    <w:p w:rsidR="008F0F80" w:rsidRDefault="008F0F80" w:rsidP="008F0F80"/>
    <w:sectPr w:rsidR="008F0F80" w:rsidSect="00BF0D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231D" w:rsidRDefault="0081231D" w:rsidP="002F05BF">
      <w:pPr>
        <w:spacing w:after="0" w:line="240" w:lineRule="auto"/>
      </w:pPr>
      <w:r>
        <w:separator/>
      </w:r>
    </w:p>
  </w:endnote>
  <w:endnote w:type="continuationSeparator" w:id="1">
    <w:p w:rsidR="0081231D" w:rsidRDefault="0081231D" w:rsidP="002F05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051D" w:rsidRDefault="002F05BF">
    <w:pPr>
      <w:pStyle w:val="BodyText"/>
      <w:spacing w:line="14" w:lineRule="auto"/>
      <w:rPr>
        <w:sz w:val="20"/>
      </w:rPr>
    </w:pPr>
    <w:r w:rsidRPr="002F05B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7" type="#_x0000_t202" style="position:absolute;margin-left:509.25pt;margin-top:780.8pt;width:17.3pt;height:13.05pt;z-index:-251658752;mso-position-horizontal-relative:page;mso-position-vertical-relative:page" filled="f" stroked="f">
          <v:textbox inset="0,0,0,0">
            <w:txbxContent>
              <w:p w:rsidR="007B051D" w:rsidRDefault="002F05BF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BD405D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283CDA">
                  <w:rPr>
                    <w:rFonts w:ascii="Calibri"/>
                    <w:noProof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231D" w:rsidRDefault="0081231D" w:rsidP="002F05BF">
      <w:pPr>
        <w:spacing w:after="0" w:line="240" w:lineRule="auto"/>
      </w:pPr>
      <w:r>
        <w:separator/>
      </w:r>
    </w:p>
  </w:footnote>
  <w:footnote w:type="continuationSeparator" w:id="1">
    <w:p w:rsidR="0081231D" w:rsidRDefault="0081231D" w:rsidP="002F05B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4"/>
  <w:defaultTabStop w:val="720"/>
  <w:characterSpacingControl w:val="doNotCompress"/>
  <w:hdrShapeDefaults>
    <o:shapedefaults v:ext="edit" spidmax="7170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F63FF8"/>
    <w:rsid w:val="0008574E"/>
    <w:rsid w:val="000F27D3"/>
    <w:rsid w:val="00283CDA"/>
    <w:rsid w:val="002F05BF"/>
    <w:rsid w:val="004E4553"/>
    <w:rsid w:val="00680215"/>
    <w:rsid w:val="0081231D"/>
    <w:rsid w:val="008F0F80"/>
    <w:rsid w:val="00BD405D"/>
    <w:rsid w:val="00BF0D73"/>
    <w:rsid w:val="00F63FF8"/>
    <w:rsid w:val="00F829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0D73"/>
  </w:style>
  <w:style w:type="paragraph" w:styleId="Heading1">
    <w:name w:val="heading 1"/>
    <w:basedOn w:val="Normal"/>
    <w:link w:val="Heading1Char"/>
    <w:uiPriority w:val="1"/>
    <w:qFormat/>
    <w:rsid w:val="000F27D3"/>
    <w:pPr>
      <w:widowControl w:val="0"/>
      <w:autoSpaceDE w:val="0"/>
      <w:autoSpaceDN w:val="0"/>
      <w:spacing w:before="50" w:after="0" w:line="240" w:lineRule="auto"/>
      <w:ind w:left="579" w:right="1196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u w:val="single" w:color="000000"/>
    </w:rPr>
  </w:style>
  <w:style w:type="paragraph" w:styleId="Heading2">
    <w:name w:val="heading 2"/>
    <w:basedOn w:val="Normal"/>
    <w:link w:val="Heading2Char"/>
    <w:uiPriority w:val="1"/>
    <w:qFormat/>
    <w:rsid w:val="000F27D3"/>
    <w:pPr>
      <w:widowControl w:val="0"/>
      <w:autoSpaceDE w:val="0"/>
      <w:autoSpaceDN w:val="0"/>
      <w:spacing w:after="0" w:line="240" w:lineRule="auto"/>
      <w:ind w:left="540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0F27D3"/>
    <w:rPr>
      <w:rFonts w:ascii="Times New Roman" w:eastAsia="Times New Roman" w:hAnsi="Times New Roman" w:cs="Times New Roman"/>
      <w:b/>
      <w:bCs/>
      <w:sz w:val="28"/>
      <w:szCs w:val="28"/>
      <w:u w:val="single" w:color="000000"/>
    </w:rPr>
  </w:style>
  <w:style w:type="character" w:customStyle="1" w:styleId="Heading2Char">
    <w:name w:val="Heading 2 Char"/>
    <w:basedOn w:val="DefaultParagraphFont"/>
    <w:link w:val="Heading2"/>
    <w:uiPriority w:val="1"/>
    <w:rsid w:val="000F27D3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0F27D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0F27D3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0F27D3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45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455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psche.org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acapsche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DDEACB-2DD2-46B7-AEF6-F50E0FFC53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687</Words>
  <Characters>3922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INDIAN</dc:creator>
  <cp:lastModifiedBy>Hewlett-Packard Company</cp:lastModifiedBy>
  <cp:revision>2</cp:revision>
  <dcterms:created xsi:type="dcterms:W3CDTF">2024-03-13T10:18:00Z</dcterms:created>
  <dcterms:modified xsi:type="dcterms:W3CDTF">2024-03-13T10:18:00Z</dcterms:modified>
</cp:coreProperties>
</file>